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presentado para</w:t>
      </w:r>
      <w:r w:rsidR="009A51DE">
        <w:rPr>
          <w:sz w:val="24"/>
          <w:szCs w:val="24"/>
        </w:rPr>
        <w:t xml:space="preserve"> </w:t>
      </w:r>
      <w:r w:rsidR="000420B9" w:rsidRPr="009A51DE">
        <w:rPr>
          <w:b/>
          <w:sz w:val="24"/>
          <w:szCs w:val="24"/>
        </w:rPr>
        <w:t>Cam</w:t>
      </w:r>
      <w:r w:rsidR="009A51DE" w:rsidRPr="009A51DE">
        <w:rPr>
          <w:b/>
          <w:sz w:val="24"/>
          <w:szCs w:val="24"/>
        </w:rPr>
        <w:t>ino de la educación santafesina</w:t>
      </w:r>
      <w:r w:rsidR="000420B9" w:rsidRPr="00893F88">
        <w:rPr>
          <w:sz w:val="24"/>
          <w:szCs w:val="24"/>
        </w:rPr>
        <w:t xml:space="preserve"> edición 2018.</w:t>
      </w:r>
    </w:p>
    <w:p w:rsidR="004E70E0" w:rsidRPr="00AD3A51" w:rsidRDefault="004E70E0" w:rsidP="000420B9">
      <w:pPr>
        <w:jc w:val="both"/>
        <w:rPr>
          <w:rFonts w:cstheme="minorHAnsi"/>
          <w:b/>
          <w:sz w:val="24"/>
          <w:szCs w:val="24"/>
          <w:u w:val="single"/>
        </w:rPr>
      </w:pPr>
      <w:r w:rsidRPr="00AD3A51">
        <w:rPr>
          <w:rFonts w:cstheme="minorHAnsi"/>
          <w:b/>
          <w:sz w:val="24"/>
          <w:szCs w:val="24"/>
          <w:u w:val="single"/>
        </w:rPr>
        <w:t>TITULO</w:t>
      </w:r>
    </w:p>
    <w:p w:rsidR="00430F34" w:rsidRDefault="00430F34">
      <w:pPr>
        <w:rPr>
          <w:rFonts w:cstheme="minorHAnsi"/>
          <w:color w:val="000000"/>
          <w:sz w:val="24"/>
          <w:szCs w:val="24"/>
        </w:rPr>
      </w:pPr>
      <w:r>
        <w:rPr>
          <w:rFonts w:cstheme="minorHAnsi"/>
          <w:color w:val="000000"/>
          <w:sz w:val="24"/>
          <w:szCs w:val="24"/>
        </w:rPr>
        <w:t>La huerta escolar</w:t>
      </w:r>
    </w:p>
    <w:p w:rsidR="004E70E0" w:rsidRPr="00AD3A51" w:rsidRDefault="004E70E0">
      <w:pPr>
        <w:rPr>
          <w:rFonts w:cstheme="minorHAnsi"/>
          <w:b/>
          <w:sz w:val="24"/>
          <w:szCs w:val="24"/>
          <w:u w:val="single"/>
        </w:rPr>
      </w:pPr>
      <w:r w:rsidRPr="00AD3A51">
        <w:rPr>
          <w:rFonts w:cstheme="minorHAnsi"/>
          <w:b/>
          <w:sz w:val="24"/>
          <w:szCs w:val="24"/>
          <w:u w:val="single"/>
        </w:rPr>
        <w:t>ESCUELA</w:t>
      </w:r>
    </w:p>
    <w:p w:rsidR="000420B9" w:rsidRPr="00B009CD" w:rsidRDefault="004B644E">
      <w:pPr>
        <w:rPr>
          <w:rFonts w:cstheme="minorHAnsi"/>
          <w:sz w:val="24"/>
          <w:szCs w:val="24"/>
        </w:rPr>
      </w:pPr>
      <w:r>
        <w:rPr>
          <w:rFonts w:cstheme="minorHAnsi"/>
          <w:color w:val="000000"/>
          <w:sz w:val="24"/>
          <w:szCs w:val="24"/>
        </w:rPr>
        <w:t xml:space="preserve">EESO 501 </w:t>
      </w:r>
      <w:r w:rsidR="00517003" w:rsidRPr="00B009CD">
        <w:rPr>
          <w:rFonts w:cstheme="minorHAnsi"/>
          <w:color w:val="000000"/>
          <w:sz w:val="24"/>
          <w:szCs w:val="24"/>
        </w:rPr>
        <w:t>-</w:t>
      </w:r>
      <w:r w:rsidR="00B009CD" w:rsidRPr="00B009CD">
        <w:rPr>
          <w:rFonts w:cstheme="minorHAnsi"/>
          <w:sz w:val="24"/>
          <w:szCs w:val="24"/>
        </w:rPr>
        <w:t xml:space="preserve"> Regi</w:t>
      </w:r>
      <w:r>
        <w:rPr>
          <w:rFonts w:cstheme="minorHAnsi"/>
          <w:sz w:val="24"/>
          <w:szCs w:val="24"/>
        </w:rPr>
        <w:t xml:space="preserve">ón I – Gregoria </w:t>
      </w:r>
      <w:proofErr w:type="spellStart"/>
      <w:r>
        <w:rPr>
          <w:rFonts w:cstheme="minorHAnsi"/>
          <w:sz w:val="24"/>
          <w:szCs w:val="24"/>
        </w:rPr>
        <w:t>Perez</w:t>
      </w:r>
      <w:proofErr w:type="spellEnd"/>
      <w:r>
        <w:rPr>
          <w:rFonts w:cstheme="minorHAnsi"/>
          <w:sz w:val="24"/>
          <w:szCs w:val="24"/>
        </w:rPr>
        <w:t xml:space="preserve"> de Denis</w:t>
      </w:r>
    </w:p>
    <w:p w:rsidR="004E70E0" w:rsidRPr="00AD3A51" w:rsidRDefault="004E70E0">
      <w:pPr>
        <w:rPr>
          <w:rFonts w:cstheme="minorHAnsi"/>
          <w:b/>
          <w:sz w:val="24"/>
          <w:szCs w:val="24"/>
          <w:u w:val="single"/>
        </w:rPr>
      </w:pPr>
      <w:r w:rsidRPr="00AD3A51">
        <w:rPr>
          <w:rFonts w:cstheme="minorHAnsi"/>
          <w:b/>
          <w:sz w:val="24"/>
          <w:szCs w:val="24"/>
          <w:u w:val="single"/>
        </w:rPr>
        <w:t>AUTORES</w:t>
      </w:r>
    </w:p>
    <w:p w:rsidR="004B644E" w:rsidRDefault="004B644E">
      <w:pPr>
        <w:rPr>
          <w:rFonts w:cstheme="minorHAnsi"/>
          <w:color w:val="000000"/>
          <w:sz w:val="24"/>
          <w:szCs w:val="24"/>
        </w:rPr>
      </w:pPr>
      <w:r>
        <w:rPr>
          <w:rFonts w:cstheme="minorHAnsi"/>
          <w:color w:val="000000"/>
          <w:sz w:val="24"/>
          <w:szCs w:val="24"/>
        </w:rPr>
        <w:t xml:space="preserve">Marcelo Rojas, Nadia González, Alexis </w:t>
      </w:r>
      <w:proofErr w:type="spellStart"/>
      <w:r>
        <w:rPr>
          <w:rFonts w:cstheme="minorHAnsi"/>
          <w:color w:val="000000"/>
          <w:sz w:val="24"/>
          <w:szCs w:val="24"/>
        </w:rPr>
        <w:t>Antinori</w:t>
      </w:r>
      <w:proofErr w:type="spellEnd"/>
      <w:r>
        <w:rPr>
          <w:rFonts w:cstheme="minorHAnsi"/>
          <w:color w:val="000000"/>
          <w:sz w:val="24"/>
          <w:szCs w:val="24"/>
        </w:rPr>
        <w:t>, Fabián Godoy</w:t>
      </w:r>
    </w:p>
    <w:p w:rsidR="00700FD7" w:rsidRPr="00AD3A51" w:rsidRDefault="00700FD7">
      <w:pPr>
        <w:rPr>
          <w:rFonts w:cstheme="minorHAnsi"/>
          <w:sz w:val="24"/>
          <w:szCs w:val="24"/>
        </w:rPr>
      </w:pPr>
      <w:r w:rsidRPr="00AD3A51">
        <w:rPr>
          <w:rFonts w:cstheme="minorHAnsi"/>
          <w:b/>
          <w:sz w:val="24"/>
          <w:szCs w:val="24"/>
          <w:u w:val="single"/>
        </w:rPr>
        <w:t>CATEGORÍA</w:t>
      </w:r>
    </w:p>
    <w:p w:rsidR="00430F34" w:rsidRDefault="00430F34">
      <w:pPr>
        <w:rPr>
          <w:rFonts w:cstheme="minorHAnsi"/>
          <w:sz w:val="24"/>
          <w:szCs w:val="24"/>
        </w:rPr>
      </w:pPr>
      <w:r>
        <w:rPr>
          <w:rFonts w:cstheme="minorHAnsi"/>
          <w:sz w:val="24"/>
          <w:szCs w:val="24"/>
        </w:rPr>
        <w:t>Inclusión</w:t>
      </w:r>
    </w:p>
    <w:p w:rsidR="004E70E0" w:rsidRPr="00AD3A51" w:rsidRDefault="004E70E0">
      <w:pPr>
        <w:rPr>
          <w:rFonts w:cstheme="minorHAnsi"/>
          <w:sz w:val="24"/>
          <w:szCs w:val="24"/>
        </w:rPr>
      </w:pPr>
      <w:r w:rsidRPr="00AD3A51">
        <w:rPr>
          <w:rFonts w:cstheme="minorHAnsi"/>
          <w:b/>
          <w:sz w:val="24"/>
          <w:szCs w:val="24"/>
          <w:u w:val="single"/>
        </w:rPr>
        <w:t>OBJETIVO GENERAL</w:t>
      </w:r>
    </w:p>
    <w:p w:rsidR="004B644E" w:rsidRPr="004B644E" w:rsidRDefault="004B644E" w:rsidP="004E70E0">
      <w:pPr>
        <w:jc w:val="both"/>
        <w:rPr>
          <w:rFonts w:cstheme="minorHAnsi"/>
          <w:color w:val="000000"/>
          <w:sz w:val="24"/>
          <w:szCs w:val="24"/>
        </w:rPr>
      </w:pPr>
      <w:r w:rsidRPr="004B644E">
        <w:rPr>
          <w:rFonts w:cstheme="minorHAnsi"/>
          <w:color w:val="000000"/>
          <w:sz w:val="24"/>
          <w:szCs w:val="24"/>
        </w:rPr>
        <w:t>Q</w:t>
      </w:r>
      <w:r w:rsidRPr="004B644E">
        <w:rPr>
          <w:rFonts w:cstheme="minorHAnsi"/>
          <w:color w:val="000000"/>
          <w:sz w:val="24"/>
          <w:szCs w:val="24"/>
        </w:rPr>
        <w:t>ue los alumnos puedan implementar en sus hogares los conocimientos adquiridos y realizar con sus familias su propia huerta.</w:t>
      </w:r>
    </w:p>
    <w:p w:rsidR="00C642A3" w:rsidRPr="00AD3A51" w:rsidRDefault="00C642A3" w:rsidP="004E70E0">
      <w:pPr>
        <w:jc w:val="both"/>
        <w:rPr>
          <w:rFonts w:cstheme="minorHAnsi"/>
          <w:b/>
          <w:sz w:val="24"/>
          <w:szCs w:val="24"/>
          <w:u w:val="single"/>
        </w:rPr>
      </w:pPr>
      <w:r w:rsidRPr="00AD3A51">
        <w:rPr>
          <w:rFonts w:cstheme="minorHAnsi"/>
          <w:b/>
          <w:sz w:val="24"/>
          <w:szCs w:val="24"/>
          <w:u w:val="single"/>
        </w:rPr>
        <w:t>FUNDAMENTACIÓN</w:t>
      </w:r>
    </w:p>
    <w:p w:rsidR="004B644E" w:rsidRPr="004B644E" w:rsidRDefault="004B644E" w:rsidP="004E70E0">
      <w:pPr>
        <w:jc w:val="both"/>
        <w:rPr>
          <w:rFonts w:cstheme="minorHAnsi"/>
          <w:color w:val="000000"/>
          <w:sz w:val="24"/>
          <w:szCs w:val="24"/>
        </w:rPr>
      </w:pPr>
      <w:r w:rsidRPr="004B644E">
        <w:rPr>
          <w:rFonts w:cstheme="minorHAnsi"/>
          <w:color w:val="000000"/>
          <w:sz w:val="24"/>
          <w:szCs w:val="24"/>
        </w:rPr>
        <w:t>En el transcurso de este año se ha podido observar que una huerta escolar podría ser un recurso excepcional en lo que refiere a la producción de verduras frescas.</w:t>
      </w:r>
      <w:r w:rsidRPr="004B644E">
        <w:rPr>
          <w:rFonts w:cstheme="minorHAnsi"/>
          <w:color w:val="000000"/>
          <w:sz w:val="24"/>
          <w:szCs w:val="24"/>
        </w:rPr>
        <w:t xml:space="preserve"> </w:t>
      </w:r>
      <w:r w:rsidRPr="004B644E">
        <w:rPr>
          <w:rFonts w:cstheme="minorHAnsi"/>
          <w:color w:val="000000"/>
          <w:sz w:val="24"/>
          <w:szCs w:val="24"/>
        </w:rPr>
        <w:t xml:space="preserve">Pudiendo aprovechar las vitaminas y minerales necesarios para conservar y proteger nuestra salud y </w:t>
      </w:r>
      <w:r w:rsidRPr="004B644E">
        <w:rPr>
          <w:rFonts w:cstheme="minorHAnsi"/>
          <w:color w:val="000000"/>
          <w:sz w:val="24"/>
          <w:szCs w:val="24"/>
        </w:rPr>
        <w:lastRenderedPageBreak/>
        <w:t>también el gran espacio verde que nos ofrece el establecimiento.</w:t>
      </w:r>
      <w:r w:rsidRPr="004B644E">
        <w:rPr>
          <w:rFonts w:cstheme="minorHAnsi"/>
          <w:color w:val="000000"/>
          <w:sz w:val="24"/>
          <w:szCs w:val="24"/>
        </w:rPr>
        <w:t xml:space="preserve"> </w:t>
      </w:r>
      <w:r w:rsidRPr="004B644E">
        <w:rPr>
          <w:rFonts w:cstheme="minorHAnsi"/>
          <w:color w:val="000000"/>
          <w:sz w:val="24"/>
          <w:szCs w:val="24"/>
        </w:rPr>
        <w:t>Se consideró oportuno realizar este proyect</w:t>
      </w:r>
      <w:r>
        <w:rPr>
          <w:rFonts w:cstheme="minorHAnsi"/>
          <w:color w:val="000000"/>
          <w:sz w:val="24"/>
          <w:szCs w:val="24"/>
        </w:rPr>
        <w:t>o para promov</w:t>
      </w:r>
      <w:bookmarkStart w:id="0" w:name="_GoBack"/>
      <w:bookmarkEnd w:id="0"/>
      <w:r w:rsidRPr="004B644E">
        <w:rPr>
          <w:rFonts w:cstheme="minorHAnsi"/>
          <w:color w:val="000000"/>
          <w:sz w:val="24"/>
          <w:szCs w:val="24"/>
        </w:rPr>
        <w:t>er el trabajo grupal con los alumnos y profesores favoreciendo el diálogo,</w:t>
      </w:r>
      <w:r w:rsidRPr="004B644E">
        <w:rPr>
          <w:rFonts w:cstheme="minorHAnsi"/>
          <w:color w:val="000000"/>
          <w:sz w:val="24"/>
          <w:szCs w:val="24"/>
        </w:rPr>
        <w:t xml:space="preserve"> </w:t>
      </w:r>
      <w:r w:rsidRPr="004B644E">
        <w:rPr>
          <w:rFonts w:cstheme="minorHAnsi"/>
          <w:color w:val="000000"/>
          <w:sz w:val="24"/>
          <w:szCs w:val="24"/>
        </w:rPr>
        <w:t>colaboración y la ayuda mutua.</w:t>
      </w:r>
      <w:r w:rsidRPr="004B644E">
        <w:rPr>
          <w:rFonts w:cstheme="minorHAnsi"/>
          <w:color w:val="000000"/>
          <w:sz w:val="24"/>
          <w:szCs w:val="24"/>
        </w:rPr>
        <w:t xml:space="preserve"> </w:t>
      </w:r>
      <w:r w:rsidRPr="004B644E">
        <w:rPr>
          <w:rFonts w:cstheme="minorHAnsi"/>
          <w:color w:val="000000"/>
          <w:sz w:val="24"/>
          <w:szCs w:val="24"/>
        </w:rPr>
        <w:t>Que los</w:t>
      </w:r>
      <w:r w:rsidRPr="004B644E">
        <w:rPr>
          <w:rFonts w:cstheme="minorHAnsi"/>
          <w:color w:val="000000"/>
          <w:sz w:val="24"/>
          <w:szCs w:val="24"/>
        </w:rPr>
        <w:t xml:space="preserve"> alumnos experimenten que </w:t>
      </w:r>
      <w:r w:rsidRPr="004B644E">
        <w:rPr>
          <w:rFonts w:cstheme="minorHAnsi"/>
          <w:color w:val="000000"/>
          <w:sz w:val="24"/>
          <w:szCs w:val="24"/>
        </w:rPr>
        <w:t>puede</w:t>
      </w:r>
      <w:r w:rsidRPr="004B644E">
        <w:rPr>
          <w:rFonts w:cstheme="minorHAnsi"/>
          <w:color w:val="000000"/>
          <w:sz w:val="24"/>
          <w:szCs w:val="24"/>
        </w:rPr>
        <w:t>n</w:t>
      </w:r>
      <w:r w:rsidRPr="004B644E">
        <w:rPr>
          <w:rFonts w:cstheme="minorHAnsi"/>
          <w:color w:val="000000"/>
          <w:sz w:val="24"/>
          <w:szCs w:val="24"/>
        </w:rPr>
        <w:t xml:space="preserve"> hacer una huerta ya que</w:t>
      </w:r>
      <w:r w:rsidRPr="004B644E">
        <w:rPr>
          <w:rFonts w:cstheme="minorHAnsi"/>
          <w:color w:val="000000"/>
          <w:sz w:val="24"/>
          <w:szCs w:val="24"/>
        </w:rPr>
        <w:t>,</w:t>
      </w:r>
      <w:r w:rsidRPr="004B644E">
        <w:rPr>
          <w:rFonts w:cstheme="minorHAnsi"/>
          <w:color w:val="000000"/>
          <w:sz w:val="24"/>
          <w:szCs w:val="24"/>
        </w:rPr>
        <w:t xml:space="preserve"> de todos los que viven en el campo</w:t>
      </w:r>
      <w:r w:rsidRPr="004B644E">
        <w:rPr>
          <w:rFonts w:cstheme="minorHAnsi"/>
          <w:color w:val="000000"/>
          <w:sz w:val="24"/>
          <w:szCs w:val="24"/>
        </w:rPr>
        <w:t>,</w:t>
      </w:r>
      <w:r w:rsidRPr="004B644E">
        <w:rPr>
          <w:rFonts w:cstheme="minorHAnsi"/>
          <w:color w:val="000000"/>
          <w:sz w:val="24"/>
          <w:szCs w:val="24"/>
        </w:rPr>
        <w:t xml:space="preserve"> son pocos los que en su hogar tienen una </w:t>
      </w:r>
      <w:proofErr w:type="spellStart"/>
      <w:r w:rsidRPr="004B644E">
        <w:rPr>
          <w:rFonts w:cstheme="minorHAnsi"/>
          <w:color w:val="000000"/>
          <w:sz w:val="24"/>
          <w:szCs w:val="24"/>
        </w:rPr>
        <w:t>quinta.</w:t>
      </w:r>
      <w:proofErr w:type="spellEnd"/>
    </w:p>
    <w:p w:rsidR="00C642A3" w:rsidRPr="00430F34" w:rsidRDefault="00C642A3" w:rsidP="004E70E0">
      <w:pPr>
        <w:jc w:val="both"/>
        <w:rPr>
          <w:rFonts w:cstheme="minorHAnsi"/>
          <w:sz w:val="24"/>
          <w:szCs w:val="24"/>
        </w:rPr>
      </w:pPr>
      <w:r w:rsidRPr="00430F34">
        <w:rPr>
          <w:rFonts w:cstheme="minorHAnsi"/>
          <w:b/>
          <w:sz w:val="24"/>
          <w:szCs w:val="24"/>
          <w:u w:val="single"/>
        </w:rPr>
        <w:t>DESCRIPCIÓN</w:t>
      </w:r>
    </w:p>
    <w:p w:rsidR="003F633A" w:rsidRPr="004B644E" w:rsidRDefault="004B644E" w:rsidP="004E70E0">
      <w:pPr>
        <w:jc w:val="both"/>
        <w:rPr>
          <w:rFonts w:cstheme="minorHAnsi"/>
          <w:b/>
          <w:sz w:val="24"/>
          <w:szCs w:val="24"/>
          <w:u w:val="single"/>
        </w:rPr>
      </w:pPr>
      <w:r w:rsidRPr="004B644E">
        <w:rPr>
          <w:rFonts w:cstheme="minorHAnsi"/>
          <w:color w:val="000000"/>
          <w:sz w:val="24"/>
          <w:szCs w:val="24"/>
        </w:rPr>
        <w:t>Los cursos que participan son cuarto y quinto año de la EESO 501</w:t>
      </w:r>
      <w:r w:rsidRPr="004B644E">
        <w:rPr>
          <w:rFonts w:cstheme="minorHAnsi"/>
          <w:color w:val="000000"/>
          <w:sz w:val="24"/>
          <w:szCs w:val="24"/>
        </w:rPr>
        <w:t>.Las materias involucradas son E</w:t>
      </w:r>
      <w:r w:rsidRPr="004B644E">
        <w:rPr>
          <w:rFonts w:cstheme="minorHAnsi"/>
          <w:color w:val="000000"/>
          <w:sz w:val="24"/>
          <w:szCs w:val="24"/>
        </w:rPr>
        <w:t>cología,</w:t>
      </w:r>
      <w:r w:rsidRPr="004B644E">
        <w:rPr>
          <w:rFonts w:cstheme="minorHAnsi"/>
          <w:color w:val="000000"/>
          <w:sz w:val="24"/>
          <w:szCs w:val="24"/>
        </w:rPr>
        <w:t xml:space="preserve"> </w:t>
      </w:r>
      <w:r w:rsidRPr="004B644E">
        <w:rPr>
          <w:rFonts w:cstheme="minorHAnsi"/>
          <w:color w:val="000000"/>
          <w:sz w:val="24"/>
          <w:szCs w:val="24"/>
        </w:rPr>
        <w:t>Geografía,</w:t>
      </w:r>
      <w:r w:rsidRPr="004B644E">
        <w:rPr>
          <w:rFonts w:cstheme="minorHAnsi"/>
          <w:color w:val="000000"/>
          <w:sz w:val="24"/>
          <w:szCs w:val="24"/>
        </w:rPr>
        <w:t xml:space="preserve"> </w:t>
      </w:r>
      <w:r w:rsidRPr="004B644E">
        <w:rPr>
          <w:rFonts w:cstheme="minorHAnsi"/>
          <w:color w:val="000000"/>
          <w:sz w:val="24"/>
          <w:szCs w:val="24"/>
        </w:rPr>
        <w:t>Biología,</w:t>
      </w:r>
      <w:r w:rsidRPr="004B644E">
        <w:rPr>
          <w:rFonts w:cstheme="minorHAnsi"/>
          <w:color w:val="000000"/>
          <w:sz w:val="24"/>
          <w:szCs w:val="24"/>
        </w:rPr>
        <w:t xml:space="preserve"> Orientación</w:t>
      </w:r>
      <w:r w:rsidRPr="004B644E">
        <w:rPr>
          <w:rFonts w:cstheme="minorHAnsi"/>
          <w:color w:val="000000"/>
          <w:sz w:val="24"/>
          <w:szCs w:val="24"/>
        </w:rPr>
        <w:t xml:space="preserve"> en contextos laborales y sistemas productivos</w:t>
      </w:r>
      <w:r w:rsidR="003F633A" w:rsidRPr="004B644E">
        <w:rPr>
          <w:rFonts w:cstheme="minorHAnsi"/>
          <w:color w:val="000000"/>
          <w:sz w:val="24"/>
          <w:szCs w:val="24"/>
        </w:rPr>
        <w:t>.</w:t>
      </w:r>
      <w:r w:rsidR="003F633A" w:rsidRPr="004B644E">
        <w:rPr>
          <w:rFonts w:cstheme="minorHAnsi"/>
          <w:b/>
          <w:sz w:val="24"/>
          <w:szCs w:val="24"/>
          <w:u w:val="single"/>
        </w:rPr>
        <w:t xml:space="preserve"> </w:t>
      </w:r>
    </w:p>
    <w:p w:rsidR="00C642A3" w:rsidRPr="00430F34" w:rsidRDefault="00C642A3" w:rsidP="004E70E0">
      <w:pPr>
        <w:jc w:val="both"/>
        <w:rPr>
          <w:rFonts w:cstheme="minorHAnsi"/>
          <w:sz w:val="24"/>
          <w:szCs w:val="24"/>
        </w:rPr>
      </w:pPr>
      <w:r w:rsidRPr="00430F34">
        <w:rPr>
          <w:rFonts w:cstheme="minorHAnsi"/>
          <w:b/>
          <w:sz w:val="24"/>
          <w:szCs w:val="24"/>
          <w:u w:val="single"/>
        </w:rPr>
        <w:t>AMBIENTACIÓN</w:t>
      </w:r>
    </w:p>
    <w:p w:rsidR="004B644E" w:rsidRPr="004B644E" w:rsidRDefault="004B644E" w:rsidP="004E70E0">
      <w:pPr>
        <w:jc w:val="both"/>
        <w:rPr>
          <w:rFonts w:cstheme="minorHAnsi"/>
          <w:color w:val="000000"/>
          <w:sz w:val="24"/>
          <w:szCs w:val="24"/>
        </w:rPr>
      </w:pPr>
      <w:r w:rsidRPr="004B644E">
        <w:rPr>
          <w:rFonts w:cstheme="minorHAnsi"/>
          <w:color w:val="000000"/>
          <w:sz w:val="24"/>
          <w:szCs w:val="24"/>
        </w:rPr>
        <w:t xml:space="preserve">Este proyecto coincide totalmente con la modalidad de nuestra escuela ya que es AGRO Y AMBIENTE. Se pudo comprar las herramientas con ayuda del Ministerio de </w:t>
      </w:r>
      <w:r w:rsidRPr="004B644E">
        <w:rPr>
          <w:rFonts w:cstheme="minorHAnsi"/>
          <w:color w:val="000000"/>
          <w:sz w:val="24"/>
          <w:szCs w:val="24"/>
        </w:rPr>
        <w:t>Educación</w:t>
      </w:r>
      <w:r w:rsidRPr="004B644E">
        <w:rPr>
          <w:rFonts w:cstheme="minorHAnsi"/>
          <w:color w:val="000000"/>
          <w:sz w:val="24"/>
          <w:szCs w:val="24"/>
        </w:rPr>
        <w:t xml:space="preserve"> de la Nación y colaboraron los padres de cooperadora en la limpieza del predio. Los profesores estuvieron totalmente de acuerdo sabiendo que al lado de la escuela tenían este terreno disponible para trabajar con sus </w:t>
      </w:r>
      <w:proofErr w:type="spellStart"/>
      <w:r w:rsidRPr="004B644E">
        <w:rPr>
          <w:rFonts w:cstheme="minorHAnsi"/>
          <w:color w:val="000000"/>
          <w:sz w:val="24"/>
          <w:szCs w:val="24"/>
        </w:rPr>
        <w:t>alumnos.</w:t>
      </w:r>
      <w:proofErr w:type="spellEnd"/>
    </w:p>
    <w:p w:rsidR="00C642A3" w:rsidRPr="00430F34" w:rsidRDefault="00C642A3" w:rsidP="004E70E0">
      <w:pPr>
        <w:jc w:val="both"/>
        <w:rPr>
          <w:rFonts w:cstheme="minorHAnsi"/>
          <w:sz w:val="24"/>
          <w:szCs w:val="24"/>
        </w:rPr>
      </w:pPr>
      <w:r w:rsidRPr="00430F34">
        <w:rPr>
          <w:rFonts w:cstheme="minorHAnsi"/>
          <w:b/>
          <w:sz w:val="24"/>
          <w:szCs w:val="24"/>
          <w:u w:val="single"/>
        </w:rPr>
        <w:t>MATERIALES</w:t>
      </w:r>
    </w:p>
    <w:p w:rsidR="004B644E" w:rsidRPr="004B644E" w:rsidRDefault="004B644E" w:rsidP="004E70E0">
      <w:pPr>
        <w:jc w:val="both"/>
        <w:rPr>
          <w:rFonts w:cstheme="minorHAnsi"/>
          <w:color w:val="000000"/>
          <w:sz w:val="24"/>
          <w:szCs w:val="24"/>
        </w:rPr>
      </w:pPr>
      <w:r w:rsidRPr="004B644E">
        <w:rPr>
          <w:rFonts w:cstheme="minorHAnsi"/>
          <w:color w:val="000000"/>
          <w:sz w:val="24"/>
          <w:szCs w:val="24"/>
        </w:rPr>
        <w:t>L</w:t>
      </w:r>
      <w:r w:rsidRPr="004B644E">
        <w:rPr>
          <w:rFonts w:cstheme="minorHAnsi"/>
          <w:color w:val="000000"/>
          <w:sz w:val="24"/>
          <w:szCs w:val="24"/>
        </w:rPr>
        <w:t>os materiales utilizados son: palas de puntas,</w:t>
      </w:r>
      <w:r w:rsidRPr="004B644E">
        <w:rPr>
          <w:rFonts w:cstheme="minorHAnsi"/>
          <w:color w:val="000000"/>
          <w:sz w:val="24"/>
          <w:szCs w:val="24"/>
        </w:rPr>
        <w:t xml:space="preserve"> </w:t>
      </w:r>
      <w:r w:rsidRPr="004B644E">
        <w:rPr>
          <w:rFonts w:cstheme="minorHAnsi"/>
          <w:color w:val="000000"/>
          <w:sz w:val="24"/>
          <w:szCs w:val="24"/>
        </w:rPr>
        <w:t>azadas, rastrillos regaderas,</w:t>
      </w:r>
      <w:r w:rsidRPr="004B644E">
        <w:rPr>
          <w:rFonts w:cstheme="minorHAnsi"/>
          <w:color w:val="000000"/>
          <w:sz w:val="24"/>
          <w:szCs w:val="24"/>
        </w:rPr>
        <w:t xml:space="preserve"> </w:t>
      </w:r>
      <w:r w:rsidRPr="004B644E">
        <w:rPr>
          <w:rFonts w:cstheme="minorHAnsi"/>
          <w:color w:val="000000"/>
          <w:sz w:val="24"/>
          <w:szCs w:val="24"/>
        </w:rPr>
        <w:t>mangueras,</w:t>
      </w:r>
      <w:r w:rsidRPr="004B644E">
        <w:rPr>
          <w:rFonts w:cstheme="minorHAnsi"/>
          <w:color w:val="000000"/>
          <w:sz w:val="24"/>
          <w:szCs w:val="24"/>
        </w:rPr>
        <w:t xml:space="preserve"> </w:t>
      </w:r>
      <w:r w:rsidRPr="004B644E">
        <w:rPr>
          <w:rFonts w:cstheme="minorHAnsi"/>
          <w:color w:val="000000"/>
          <w:sz w:val="24"/>
          <w:szCs w:val="24"/>
        </w:rPr>
        <w:t>aspersores,</w:t>
      </w:r>
      <w:r w:rsidRPr="004B644E">
        <w:rPr>
          <w:rFonts w:cstheme="minorHAnsi"/>
          <w:color w:val="000000"/>
          <w:sz w:val="24"/>
          <w:szCs w:val="24"/>
        </w:rPr>
        <w:t xml:space="preserve"> </w:t>
      </w:r>
      <w:r w:rsidRPr="004B644E">
        <w:rPr>
          <w:rFonts w:cstheme="minorHAnsi"/>
          <w:color w:val="000000"/>
          <w:sz w:val="24"/>
          <w:szCs w:val="24"/>
        </w:rPr>
        <w:t>semillas,</w:t>
      </w:r>
      <w:r w:rsidRPr="004B644E">
        <w:rPr>
          <w:rFonts w:cstheme="minorHAnsi"/>
          <w:color w:val="000000"/>
          <w:sz w:val="24"/>
          <w:szCs w:val="24"/>
        </w:rPr>
        <w:t xml:space="preserve"> </w:t>
      </w:r>
      <w:r w:rsidRPr="004B644E">
        <w:rPr>
          <w:rFonts w:cstheme="minorHAnsi"/>
          <w:color w:val="000000"/>
          <w:sz w:val="24"/>
          <w:szCs w:val="24"/>
        </w:rPr>
        <w:t>carretillas entre otras.</w:t>
      </w:r>
    </w:p>
    <w:p w:rsidR="0077317E" w:rsidRPr="00430F34" w:rsidRDefault="0077317E" w:rsidP="004E70E0">
      <w:pPr>
        <w:jc w:val="both"/>
        <w:rPr>
          <w:rFonts w:cstheme="minorHAnsi"/>
          <w:b/>
          <w:color w:val="000000"/>
          <w:sz w:val="24"/>
          <w:szCs w:val="24"/>
          <w:u w:val="single"/>
        </w:rPr>
      </w:pPr>
      <w:r w:rsidRPr="00430F34">
        <w:rPr>
          <w:rFonts w:cstheme="minorHAnsi"/>
          <w:b/>
          <w:color w:val="000000"/>
          <w:sz w:val="24"/>
          <w:szCs w:val="24"/>
          <w:u w:val="single"/>
        </w:rPr>
        <w:t>VÍNCULOS CON LA COMUNIDAD</w:t>
      </w:r>
    </w:p>
    <w:p w:rsidR="004B644E" w:rsidRPr="004B644E" w:rsidRDefault="004B644E" w:rsidP="004E70E0">
      <w:pPr>
        <w:jc w:val="both"/>
        <w:rPr>
          <w:rFonts w:cstheme="minorHAnsi"/>
          <w:color w:val="000000"/>
          <w:sz w:val="24"/>
          <w:szCs w:val="24"/>
        </w:rPr>
      </w:pPr>
      <w:r w:rsidRPr="004B644E">
        <w:rPr>
          <w:rFonts w:cstheme="minorHAnsi"/>
          <w:color w:val="000000"/>
          <w:sz w:val="24"/>
          <w:szCs w:val="24"/>
        </w:rPr>
        <w:t>E</w:t>
      </w:r>
      <w:r w:rsidRPr="004B644E">
        <w:rPr>
          <w:rFonts w:cstheme="minorHAnsi"/>
          <w:color w:val="000000"/>
          <w:sz w:val="24"/>
          <w:szCs w:val="24"/>
        </w:rPr>
        <w:t>l proyecto se vincula con la escuela primaria vecina 1178,</w:t>
      </w:r>
      <w:r w:rsidRPr="004B644E">
        <w:rPr>
          <w:rFonts w:cstheme="minorHAnsi"/>
          <w:color w:val="000000"/>
          <w:sz w:val="24"/>
          <w:szCs w:val="24"/>
        </w:rPr>
        <w:t xml:space="preserve"> </w:t>
      </w:r>
      <w:r w:rsidRPr="004B644E">
        <w:rPr>
          <w:rFonts w:cstheme="minorHAnsi"/>
          <w:color w:val="000000"/>
          <w:sz w:val="24"/>
          <w:szCs w:val="24"/>
        </w:rPr>
        <w:t>brindando las verduras para el comedor de la misma.</w:t>
      </w:r>
    </w:p>
    <w:p w:rsidR="00C642A3" w:rsidRPr="00430F34" w:rsidRDefault="00C642A3" w:rsidP="004E70E0">
      <w:pPr>
        <w:jc w:val="both"/>
        <w:rPr>
          <w:rFonts w:cstheme="minorHAnsi"/>
          <w:b/>
          <w:sz w:val="24"/>
          <w:szCs w:val="24"/>
          <w:u w:val="single"/>
        </w:rPr>
      </w:pPr>
      <w:r w:rsidRPr="00430F34">
        <w:rPr>
          <w:rFonts w:cstheme="minorHAnsi"/>
          <w:b/>
          <w:sz w:val="24"/>
          <w:szCs w:val="24"/>
          <w:u w:val="single"/>
        </w:rPr>
        <w:t>RESULTADOS</w:t>
      </w:r>
    </w:p>
    <w:p w:rsidR="003F633A" w:rsidRPr="004B644E" w:rsidRDefault="004B644E" w:rsidP="003F633A">
      <w:pPr>
        <w:spacing w:after="0"/>
        <w:jc w:val="both"/>
        <w:rPr>
          <w:rFonts w:cstheme="minorHAnsi"/>
          <w:b/>
          <w:sz w:val="24"/>
          <w:szCs w:val="24"/>
          <w:u w:val="single"/>
        </w:rPr>
      </w:pPr>
      <w:r w:rsidRPr="004B644E">
        <w:rPr>
          <w:rFonts w:cstheme="minorHAnsi"/>
          <w:color w:val="000000"/>
          <w:sz w:val="24"/>
          <w:szCs w:val="24"/>
        </w:rPr>
        <w:t>En 6 meses se obtuvo el 80 % de lo planificado obteniendo las verduras sembradas. De 30 canteros sembrados crecieron perfectamente 25. Participan integrantes de cooperadora, ingenieros del INTA, padres profesores y alumnos. Se observa entusiasmo e interés en la participación de todos los alumnos. Los alumnos concurren al establecimiento sin observarse inasistencias. Se lograron buenas relaciones con los profesores y una mejor convivencia.</w:t>
      </w:r>
    </w:p>
    <w:sectPr w:rsidR="003F633A" w:rsidRPr="004B644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10" w:rsidRDefault="00573F10" w:rsidP="000420B9">
      <w:pPr>
        <w:spacing w:after="0" w:line="240" w:lineRule="auto"/>
      </w:pPr>
      <w:r>
        <w:separator/>
      </w:r>
    </w:p>
  </w:endnote>
  <w:endnote w:type="continuationSeparator" w:id="0">
    <w:p w:rsidR="00573F10" w:rsidRDefault="00573F10"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10" w:rsidRDefault="00573F10" w:rsidP="000420B9">
      <w:pPr>
        <w:spacing w:after="0" w:line="240" w:lineRule="auto"/>
      </w:pPr>
      <w:r>
        <w:separator/>
      </w:r>
    </w:p>
  </w:footnote>
  <w:footnote w:type="continuationSeparator" w:id="0">
    <w:p w:rsidR="00573F10" w:rsidRDefault="00573F10"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5F3B097D" wp14:editId="76E7E15D">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0F1AE9"/>
    <w:rsid w:val="00173BCE"/>
    <w:rsid w:val="001C648E"/>
    <w:rsid w:val="001C7233"/>
    <w:rsid w:val="002E1623"/>
    <w:rsid w:val="003D7C8E"/>
    <w:rsid w:val="003F633A"/>
    <w:rsid w:val="00430F34"/>
    <w:rsid w:val="004B644E"/>
    <w:rsid w:val="004E70E0"/>
    <w:rsid w:val="00517003"/>
    <w:rsid w:val="00573F10"/>
    <w:rsid w:val="00577B4C"/>
    <w:rsid w:val="00593FF6"/>
    <w:rsid w:val="0065295F"/>
    <w:rsid w:val="00700FD7"/>
    <w:rsid w:val="0077317E"/>
    <w:rsid w:val="00893F88"/>
    <w:rsid w:val="00913A41"/>
    <w:rsid w:val="009A51DE"/>
    <w:rsid w:val="00A44485"/>
    <w:rsid w:val="00A7461F"/>
    <w:rsid w:val="00AD3A51"/>
    <w:rsid w:val="00AF3A85"/>
    <w:rsid w:val="00B009CD"/>
    <w:rsid w:val="00B771EC"/>
    <w:rsid w:val="00C642A3"/>
    <w:rsid w:val="00E327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2018-09-05T20:27:00Z</cp:lastPrinted>
  <dcterms:created xsi:type="dcterms:W3CDTF">2018-09-20T18:49:00Z</dcterms:created>
  <dcterms:modified xsi:type="dcterms:W3CDTF">2018-09-20T18:49:00Z</dcterms:modified>
</cp:coreProperties>
</file>